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002" w:rsidRDefault="00981002"/>
    <w:tbl>
      <w:tblPr>
        <w:tblStyle w:val="a"/>
        <w:tblW w:w="1043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692"/>
        <w:gridCol w:w="8738"/>
      </w:tblGrid>
      <w:tr w:rsidR="00981002">
        <w:trPr>
          <w:trHeight w:val="14760"/>
        </w:trPr>
        <w:tc>
          <w:tcPr>
            <w:tcW w:w="1692" w:type="dxa"/>
          </w:tcPr>
          <w:p w:rsidR="00981002" w:rsidRDefault="0033645C"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621665" cy="770890"/>
                  <wp:effectExtent l="0" t="0" r="0" b="0"/>
                  <wp:docPr id="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770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1002" w:rsidRDefault="008A33BA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0241CDE1" wp14:editId="3183F3F3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38100</wp:posOffset>
                      </wp:positionV>
                      <wp:extent cx="6121400" cy="12700"/>
                      <wp:effectExtent l="0" t="0" r="31750" b="25400"/>
                      <wp:wrapNone/>
                      <wp:docPr id="11" name="Rett pilkob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rgbClr val="D4D4D4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107D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7pt;margin-top:3pt;width:482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" o:allowincell="f" strokecolor="#d4d4d4" strokeweight="1.7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33645C">
              <w:rPr>
                <w:rFonts w:ascii="Arial" w:eastAsia="Arial" w:hAnsi="Arial" w:cs="Arial"/>
                <w:color w:val="FFFFFF"/>
                <w:sz w:val="20"/>
                <w:szCs w:val="20"/>
              </w:rPr>
              <w:t>F</w:t>
            </w:r>
          </w:p>
          <w:p w:rsidR="00981002" w:rsidRDefault="00981002">
            <w:pPr>
              <w:jc w:val="center"/>
            </w:pPr>
          </w:p>
          <w:p w:rsidR="00981002" w:rsidRDefault="0033645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620395" cy="590550"/>
                  <wp:effectExtent l="0" t="0" r="0" b="0"/>
                  <wp:docPr id="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ax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51746303 </w:t>
            </w:r>
          </w:p>
          <w:p w:rsidR="00981002" w:rsidRDefault="0033645C"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942975" cy="72390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1107440" cy="754380"/>
                  <wp:effectExtent l="0" t="0" r="0" b="0"/>
                  <wp:docPr id="10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54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1002" w:rsidRDefault="0033645C"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952500" cy="1733550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1002" w:rsidRDefault="0033645C"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952500" cy="1419225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1002" w:rsidRDefault="0033645C"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952500" cy="165735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8" w:type="dxa"/>
            <w:shd w:val="clear" w:color="auto" w:fill="FFFFFF"/>
          </w:tcPr>
          <w:p w:rsidR="00981002" w:rsidRDefault="0033645C">
            <w:r>
              <w:rPr>
                <w:rFonts w:ascii="Allerta" w:eastAsia="Allerta" w:hAnsi="Allerta" w:cs="Allerta"/>
                <w:sz w:val="28"/>
                <w:szCs w:val="28"/>
              </w:rPr>
              <w:t xml:space="preserve">Hinna Friidrett inviterer til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4181475" cy="657225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7DE6" w:rsidRDefault="0033645C" w:rsidP="00FB7DE6">
            <w:pPr>
              <w:keepNext/>
              <w:spacing w:before="0" w:after="0"/>
              <w:ind w:left="306" w:right="357"/>
              <w:jc w:val="center"/>
              <w:rPr>
                <w:rFonts w:ascii="Allerta" w:eastAsia="Allerta" w:hAnsi="Allerta" w:cs="Allerta"/>
                <w:b/>
                <w:sz w:val="28"/>
                <w:szCs w:val="28"/>
              </w:rPr>
            </w:pPr>
            <w:r>
              <w:rPr>
                <w:rFonts w:ascii="Allerta" w:eastAsia="Allerta" w:hAnsi="Allerta" w:cs="Allerta"/>
                <w:b/>
                <w:sz w:val="28"/>
                <w:szCs w:val="28"/>
              </w:rPr>
              <w:t xml:space="preserve">Søndag </w:t>
            </w:r>
            <w:r w:rsidR="00D07DAF">
              <w:rPr>
                <w:rFonts w:ascii="Allerta" w:eastAsia="Allerta" w:hAnsi="Allerta" w:cs="Allerta"/>
                <w:b/>
                <w:sz w:val="28"/>
                <w:szCs w:val="28"/>
              </w:rPr>
              <w:t>2</w:t>
            </w:r>
            <w:r w:rsidR="002F3E08">
              <w:rPr>
                <w:rFonts w:ascii="Allerta" w:eastAsia="Allerta" w:hAnsi="Allerta" w:cs="Allerta"/>
                <w:b/>
                <w:sz w:val="28"/>
                <w:szCs w:val="28"/>
              </w:rPr>
              <w:t>2</w:t>
            </w:r>
            <w:r>
              <w:rPr>
                <w:rFonts w:ascii="Allerta" w:eastAsia="Allerta" w:hAnsi="Allerta" w:cs="Allerta"/>
                <w:b/>
                <w:sz w:val="28"/>
                <w:szCs w:val="28"/>
              </w:rPr>
              <w:t xml:space="preserve">. september </w:t>
            </w:r>
            <w:r w:rsidR="002736DB">
              <w:rPr>
                <w:rFonts w:ascii="Allerta" w:eastAsia="Allerta" w:hAnsi="Allerta" w:cs="Allerta"/>
                <w:b/>
                <w:sz w:val="28"/>
                <w:szCs w:val="28"/>
              </w:rPr>
              <w:t>201</w:t>
            </w:r>
            <w:r w:rsidR="002F3E08">
              <w:rPr>
                <w:rFonts w:ascii="Allerta" w:eastAsia="Allerta" w:hAnsi="Allerta" w:cs="Allerta"/>
                <w:b/>
                <w:sz w:val="28"/>
                <w:szCs w:val="28"/>
              </w:rPr>
              <w:t>9</w:t>
            </w:r>
            <w:r w:rsidR="002736DB">
              <w:rPr>
                <w:rFonts w:ascii="Allerta" w:eastAsia="Allerta" w:hAnsi="Allerta" w:cs="Allerta"/>
                <w:b/>
                <w:sz w:val="28"/>
                <w:szCs w:val="28"/>
              </w:rPr>
              <w:t xml:space="preserve"> </w:t>
            </w:r>
            <w:r>
              <w:rPr>
                <w:rFonts w:ascii="Allerta" w:eastAsia="Allerta" w:hAnsi="Allerta" w:cs="Allerta"/>
                <w:b/>
                <w:sz w:val="28"/>
                <w:szCs w:val="28"/>
              </w:rPr>
              <w:t>inviterer Hinna Friidrett</w:t>
            </w:r>
            <w:r w:rsidR="00FB7DE6">
              <w:rPr>
                <w:rFonts w:ascii="Allerta" w:eastAsia="Allerta" w:hAnsi="Allerta" w:cs="Allerta"/>
                <w:b/>
                <w:sz w:val="28"/>
                <w:szCs w:val="28"/>
              </w:rPr>
              <w:t xml:space="preserve"> </w:t>
            </w:r>
            <w:r>
              <w:rPr>
                <w:rFonts w:ascii="Allerta" w:eastAsia="Allerta" w:hAnsi="Allerta" w:cs="Allerta"/>
                <w:b/>
                <w:sz w:val="28"/>
                <w:szCs w:val="28"/>
              </w:rPr>
              <w:t>til</w:t>
            </w:r>
          </w:p>
          <w:p w:rsidR="00FB7DE6" w:rsidRDefault="0033645C" w:rsidP="00FB7DE6">
            <w:pPr>
              <w:keepNext/>
              <w:spacing w:before="0" w:after="0"/>
              <w:ind w:left="306" w:right="357"/>
              <w:jc w:val="center"/>
              <w:rPr>
                <w:rFonts w:ascii="Allerta" w:eastAsia="Allerta" w:hAnsi="Allerta" w:cs="Allerta"/>
                <w:b/>
                <w:sz w:val="36"/>
                <w:szCs w:val="36"/>
              </w:rPr>
            </w:pPr>
            <w:proofErr w:type="spellStart"/>
            <w:r>
              <w:rPr>
                <w:rFonts w:ascii="Allerta" w:eastAsia="Allerta" w:hAnsi="Allerta" w:cs="Allerta"/>
                <w:b/>
                <w:sz w:val="28"/>
                <w:szCs w:val="28"/>
              </w:rPr>
              <w:t>Hinnakvartetten</w:t>
            </w:r>
            <w:proofErr w:type="spellEnd"/>
            <w:r>
              <w:rPr>
                <w:rFonts w:ascii="Allerta" w:eastAsia="Allerta" w:hAnsi="Allerta" w:cs="Allerta"/>
                <w:b/>
                <w:sz w:val="36"/>
                <w:szCs w:val="36"/>
              </w:rPr>
              <w:t>!</w:t>
            </w:r>
          </w:p>
          <w:p w:rsidR="00981002" w:rsidRDefault="0033645C" w:rsidP="00B1357F">
            <w:pPr>
              <w:keepNext/>
              <w:spacing w:before="0" w:after="0"/>
              <w:ind w:left="306" w:right="357"/>
              <w:jc w:val="center"/>
            </w:pPr>
            <w:r>
              <w:rPr>
                <w:rFonts w:ascii="Allerta" w:eastAsia="Allerta" w:hAnsi="Allerta" w:cs="Allerta"/>
                <w:sz w:val="16"/>
                <w:szCs w:val="16"/>
              </w:rPr>
              <w:t>(1</w:t>
            </w:r>
            <w:r w:rsidR="002F3E08">
              <w:rPr>
                <w:rFonts w:ascii="Allerta" w:eastAsia="Allerta" w:hAnsi="Allerta" w:cs="Allerta"/>
                <w:sz w:val="16"/>
                <w:szCs w:val="16"/>
              </w:rPr>
              <w:t>7</w:t>
            </w:r>
            <w:r>
              <w:rPr>
                <w:rFonts w:ascii="Allerta" w:eastAsia="Allerta" w:hAnsi="Allerta" w:cs="Allerta"/>
                <w:sz w:val="16"/>
                <w:szCs w:val="16"/>
              </w:rPr>
              <w:t>. gang siden 2003)</w:t>
            </w:r>
          </w:p>
          <w:p w:rsidR="00FB7DE6" w:rsidRDefault="00FB7D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  <w:rPr>
                <w:rFonts w:ascii="Allerta" w:eastAsia="Allerta" w:hAnsi="Allerta" w:cs="Allerta"/>
                <w:b/>
                <w:sz w:val="20"/>
                <w:szCs w:val="20"/>
              </w:rPr>
            </w:pPr>
          </w:p>
          <w:p w:rsidR="00FB7DE6" w:rsidRDefault="00FB7D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  <w:rPr>
                <w:rFonts w:ascii="Allerta" w:eastAsia="Allerta" w:hAnsi="Allerta" w:cs="Allerta"/>
                <w:b/>
                <w:sz w:val="20"/>
                <w:szCs w:val="20"/>
              </w:rPr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Start: </w:t>
            </w:r>
            <w:r w:rsidR="0063276D">
              <w:rPr>
                <w:rFonts w:ascii="Allerta" w:eastAsia="Allerta" w:hAnsi="Allerta" w:cs="Allerta"/>
                <w:sz w:val="20"/>
                <w:szCs w:val="20"/>
              </w:rPr>
              <w:t>I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Hinna Idrettspark, søndag </w:t>
            </w:r>
            <w:r w:rsidR="00C604BA">
              <w:rPr>
                <w:rFonts w:ascii="Allerta" w:eastAsia="Allerta" w:hAnsi="Allerta" w:cs="Allerta"/>
                <w:sz w:val="20"/>
                <w:szCs w:val="20"/>
              </w:rPr>
              <w:t>2</w:t>
            </w:r>
            <w:r w:rsidR="002F3E08">
              <w:rPr>
                <w:rFonts w:ascii="Allerta" w:eastAsia="Allerta" w:hAnsi="Allerta" w:cs="Allerta"/>
                <w:sz w:val="20"/>
                <w:szCs w:val="20"/>
              </w:rPr>
              <w:t>2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. september </w:t>
            </w:r>
            <w:proofErr w:type="spellStart"/>
            <w:r>
              <w:rPr>
                <w:rFonts w:ascii="Allerta" w:eastAsia="Allerta" w:hAnsi="Allerta" w:cs="Allerta"/>
                <w:sz w:val="20"/>
                <w:szCs w:val="20"/>
              </w:rPr>
              <w:t>kl</w:t>
            </w:r>
            <w:proofErr w:type="spell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13</w:t>
            </w:r>
            <w:r w:rsidR="007B22A4">
              <w:rPr>
                <w:rFonts w:ascii="Allerta" w:eastAsia="Allerta" w:hAnsi="Allerta" w:cs="Allerta"/>
                <w:sz w:val="20"/>
                <w:szCs w:val="20"/>
              </w:rPr>
              <w:t>0</w:t>
            </w:r>
            <w:r>
              <w:rPr>
                <w:rFonts w:ascii="Allerta" w:eastAsia="Allerta" w:hAnsi="Allerta" w:cs="Allerta"/>
                <w:sz w:val="20"/>
                <w:szCs w:val="20"/>
              </w:rPr>
              <w:t>0.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Hva </w:t>
            </w:r>
            <w:proofErr w:type="gramStart"/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skjer: 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>4</w:t>
            </w:r>
            <w:proofErr w:type="gram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øvelser, løp, hopp, kast. 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Startkontingent: </w:t>
            </w:r>
            <w:r w:rsidR="006A3007">
              <w:rPr>
                <w:rFonts w:ascii="Allerta" w:eastAsia="Allerta" w:hAnsi="Allerta" w:cs="Allerta"/>
                <w:sz w:val="20"/>
                <w:szCs w:val="20"/>
              </w:rPr>
              <w:t xml:space="preserve">Kr </w:t>
            </w:r>
            <w:r w:rsidR="00CF310C">
              <w:rPr>
                <w:rFonts w:ascii="Allerta" w:eastAsia="Allerta" w:hAnsi="Allerta" w:cs="Allerta"/>
                <w:sz w:val="20"/>
                <w:szCs w:val="20"/>
              </w:rPr>
              <w:t>6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0,-.           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>Alder: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llerta" w:eastAsia="Allerta" w:hAnsi="Allerta" w:cs="Allerta"/>
                <w:sz w:val="20"/>
                <w:szCs w:val="20"/>
              </w:rPr>
              <w:t>Hinnakvartetten</w:t>
            </w:r>
            <w:proofErr w:type="spell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er for barn opp til</w:t>
            </w:r>
            <w:r w:rsidR="007A18EC">
              <w:rPr>
                <w:rFonts w:ascii="Allerta" w:eastAsia="Allerta" w:hAnsi="Allerta" w:cs="Allerta"/>
                <w:sz w:val="20"/>
                <w:szCs w:val="20"/>
              </w:rPr>
              <w:t xml:space="preserve"> og med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7. klasse. Mer på hinnafri.no.   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Påmelding: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llerta" w:eastAsia="Allerta" w:hAnsi="Allerta" w:cs="Allerta"/>
                <w:sz w:val="20"/>
                <w:szCs w:val="20"/>
              </w:rPr>
              <w:t>Hinnahuset</w:t>
            </w:r>
            <w:proofErr w:type="spell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fra 1</w:t>
            </w:r>
            <w:r w:rsidR="007B22A4">
              <w:rPr>
                <w:rFonts w:ascii="Allerta" w:eastAsia="Allerta" w:hAnsi="Allerta" w:cs="Allerta"/>
                <w:sz w:val="20"/>
                <w:szCs w:val="20"/>
              </w:rPr>
              <w:t>2</w:t>
            </w:r>
            <w:r>
              <w:rPr>
                <w:rFonts w:ascii="Allerta" w:eastAsia="Allerta" w:hAnsi="Allerta" w:cs="Allerta"/>
                <w:sz w:val="20"/>
                <w:szCs w:val="20"/>
              </w:rPr>
              <w:t>:</w:t>
            </w:r>
            <w:r w:rsidR="007B22A4">
              <w:rPr>
                <w:rFonts w:ascii="Allerta" w:eastAsia="Allerta" w:hAnsi="Allerta" w:cs="Allerta"/>
                <w:sz w:val="20"/>
                <w:szCs w:val="20"/>
              </w:rPr>
              <w:t>00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til 12:</w:t>
            </w:r>
            <w:r w:rsidR="007B22A4">
              <w:rPr>
                <w:rFonts w:ascii="Allerta" w:eastAsia="Allerta" w:hAnsi="Allerta" w:cs="Allerta"/>
                <w:sz w:val="20"/>
                <w:szCs w:val="20"/>
              </w:rPr>
              <w:t>4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5. Klubbhuset </w:t>
            </w:r>
            <w:r w:rsidR="00016E1B">
              <w:rPr>
                <w:rFonts w:ascii="Allerta" w:eastAsia="Allerta" w:hAnsi="Allerta" w:cs="Allerta"/>
                <w:sz w:val="20"/>
                <w:szCs w:val="20"/>
              </w:rPr>
              <w:t xml:space="preserve">har 2 etasjer og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ligger </w:t>
            </w:r>
            <w:r w:rsidR="00016E1B">
              <w:rPr>
                <w:rFonts w:ascii="Allerta" w:eastAsia="Allerta" w:hAnsi="Allerta" w:cs="Allerta"/>
                <w:sz w:val="20"/>
                <w:szCs w:val="20"/>
              </w:rPr>
              <w:t xml:space="preserve">50m sør </w:t>
            </w:r>
            <w:proofErr w:type="gramStart"/>
            <w:r w:rsidR="00016E1B">
              <w:rPr>
                <w:rFonts w:ascii="Allerta" w:eastAsia="Allerta" w:hAnsi="Allerta" w:cs="Allerta"/>
                <w:sz w:val="20"/>
                <w:szCs w:val="20"/>
              </w:rPr>
              <w:t xml:space="preserve">for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parkeringsplassen</w:t>
            </w:r>
            <w:proofErr w:type="gram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i Hinna Idrettspark.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proofErr w:type="gramStart"/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Premiering: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 Medalje</w:t>
            </w:r>
            <w:proofErr w:type="gram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og diplom til alle deltakerne.</w:t>
            </w:r>
          </w:p>
          <w:p w:rsidR="00981002" w:rsidRDefault="0098100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Informasjon: </w:t>
            </w:r>
            <w:r>
              <w:rPr>
                <w:rFonts w:ascii="Allerta" w:eastAsia="Allerta" w:hAnsi="Allerta" w:cs="Allerta"/>
                <w:sz w:val="20"/>
                <w:szCs w:val="20"/>
              </w:rPr>
              <w:t xml:space="preserve">Ann Helen </w:t>
            </w:r>
            <w:proofErr w:type="spellStart"/>
            <w:r>
              <w:rPr>
                <w:rFonts w:ascii="Allerta" w:eastAsia="Allerta" w:hAnsi="Allerta" w:cs="Allerta"/>
                <w:sz w:val="20"/>
                <w:szCs w:val="20"/>
              </w:rPr>
              <w:t>Eiane</w:t>
            </w:r>
            <w:proofErr w:type="spell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llerta" w:eastAsia="Allerta" w:hAnsi="Allerta" w:cs="Allerta"/>
                <w:sz w:val="20"/>
                <w:szCs w:val="20"/>
              </w:rPr>
              <w:t>tlf</w:t>
            </w:r>
            <w:proofErr w:type="spellEnd"/>
            <w:r>
              <w:rPr>
                <w:rFonts w:ascii="Allerta" w:eastAsia="Allerta" w:hAnsi="Allerta" w:cs="Allerta"/>
                <w:sz w:val="20"/>
                <w:szCs w:val="20"/>
              </w:rPr>
              <w:t xml:space="preserve"> 995 05 614 eller via </w:t>
            </w:r>
            <w:hyperlink r:id="rId12">
              <w:r>
                <w:rPr>
                  <w:rFonts w:ascii="Allerta" w:eastAsia="Allerta" w:hAnsi="Allerta" w:cs="Allerta"/>
                  <w:color w:val="0000FF"/>
                  <w:sz w:val="20"/>
                  <w:szCs w:val="20"/>
                  <w:u w:val="single"/>
                </w:rPr>
                <w:t>hinnafri@hotmail.com</w:t>
              </w:r>
            </w:hyperlink>
            <w:hyperlink r:id="rId13"/>
          </w:p>
          <w:p w:rsidR="00981002" w:rsidRDefault="006327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hyperlink r:id="rId14"/>
          </w:p>
          <w:p w:rsidR="00981002" w:rsidRDefault="0033645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0" w:after="0"/>
              <w:ind w:left="360" w:right="360"/>
            </w:pPr>
            <w:r>
              <w:rPr>
                <w:rFonts w:ascii="Allerta" w:eastAsia="Allerta" w:hAnsi="Allerta" w:cs="Allerta"/>
                <w:b/>
                <w:sz w:val="20"/>
                <w:szCs w:val="20"/>
              </w:rPr>
              <w:t xml:space="preserve">VEL MØTT PÅ HINNA SØNDAG </w:t>
            </w:r>
            <w:r w:rsidR="00327847">
              <w:rPr>
                <w:rFonts w:ascii="Allerta" w:eastAsia="Allerta" w:hAnsi="Allerta" w:cs="Allerta"/>
                <w:b/>
                <w:sz w:val="20"/>
                <w:szCs w:val="20"/>
              </w:rPr>
              <w:t>2</w:t>
            </w:r>
            <w:r w:rsidR="002F3E08">
              <w:rPr>
                <w:rFonts w:ascii="Allerta" w:eastAsia="Allerta" w:hAnsi="Allerta" w:cs="Allerta"/>
                <w:b/>
                <w:sz w:val="20"/>
                <w:szCs w:val="20"/>
              </w:rPr>
              <w:t>2</w:t>
            </w:r>
            <w:r>
              <w:rPr>
                <w:rFonts w:ascii="Allerta" w:eastAsia="Allerta" w:hAnsi="Allerta" w:cs="Allerta"/>
                <w:b/>
                <w:sz w:val="20"/>
                <w:szCs w:val="20"/>
              </w:rPr>
              <w:t>. september.</w:t>
            </w:r>
          </w:p>
          <w:p w:rsidR="00981002" w:rsidRDefault="00981002">
            <w:pPr>
              <w:ind w:left="360" w:right="360"/>
            </w:pPr>
            <w:bookmarkStart w:id="0" w:name="_GoBack"/>
            <w:bookmarkEnd w:id="0"/>
          </w:p>
          <w:p w:rsidR="00981002" w:rsidRDefault="00981002">
            <w:pPr>
              <w:ind w:left="360" w:right="360"/>
            </w:pPr>
          </w:p>
          <w:p w:rsidR="00981002" w:rsidRDefault="0033645C">
            <w:pPr>
              <w:ind w:left="360" w:right="360"/>
            </w:pP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2343150" cy="1298575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298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81002" w:rsidRDefault="00981002">
            <w:pPr>
              <w:ind w:left="360" w:right="360"/>
            </w:pPr>
          </w:p>
          <w:p w:rsidR="00981002" w:rsidRDefault="0033645C">
            <w:pPr>
              <w:ind w:left="360" w:right="360"/>
            </w:pP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3457575" cy="704850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002" w:rsidRDefault="00981002"/>
    <w:sectPr w:rsidR="00981002">
      <w:pgSz w:w="11906" w:h="16838"/>
      <w:pgMar w:top="27" w:right="1276" w:bottom="600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t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02"/>
    <w:rsid w:val="00016E1B"/>
    <w:rsid w:val="000B531C"/>
    <w:rsid w:val="002736DB"/>
    <w:rsid w:val="002F3E08"/>
    <w:rsid w:val="00327847"/>
    <w:rsid w:val="0033645C"/>
    <w:rsid w:val="0063276D"/>
    <w:rsid w:val="006A3007"/>
    <w:rsid w:val="00794132"/>
    <w:rsid w:val="007A18EC"/>
    <w:rsid w:val="007B22A4"/>
    <w:rsid w:val="008A33BA"/>
    <w:rsid w:val="008C525A"/>
    <w:rsid w:val="00981002"/>
    <w:rsid w:val="00B1357F"/>
    <w:rsid w:val="00B50282"/>
    <w:rsid w:val="00C604BA"/>
    <w:rsid w:val="00CF310C"/>
    <w:rsid w:val="00D07DAF"/>
    <w:rsid w:val="00E60ADE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07D"/>
  <w15:docId w15:val="{E1A4121E-8677-4129-B76D-B058555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18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hinnafri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mailto:hinnafri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mailto:hinnafri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Bjørn Øglænd</cp:lastModifiedBy>
  <cp:revision>5</cp:revision>
  <cp:lastPrinted>2017-09-02T14:49:00Z</cp:lastPrinted>
  <dcterms:created xsi:type="dcterms:W3CDTF">2018-03-28T15:38:00Z</dcterms:created>
  <dcterms:modified xsi:type="dcterms:W3CDTF">2019-01-03T22:15:00Z</dcterms:modified>
</cp:coreProperties>
</file>